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1C" w:rsidRPr="00064DA0" w:rsidRDefault="004C119A" w:rsidP="00064DA0">
      <w:pPr>
        <w:pStyle w:val="Titre1"/>
      </w:pPr>
      <w:bookmarkStart w:id="0" w:name="_Toc511804202"/>
      <w:bookmarkStart w:id="1" w:name="_GoBack"/>
      <w:r w:rsidRPr="00064DA0">
        <w:t>Art. 1</w:t>
      </w:r>
      <w:r w:rsidR="003B401C" w:rsidRPr="00064DA0">
        <w:t>4</w:t>
      </w:r>
      <w:r w:rsidRPr="00064DA0">
        <w:tab/>
        <w:t xml:space="preserve">Zone spéciale – </w:t>
      </w:r>
      <w:bookmarkEnd w:id="0"/>
      <w:r w:rsidR="003B401C" w:rsidRPr="00064DA0">
        <w:t>dépôt pour anciens véhicules [SPEC-v]</w:t>
      </w:r>
    </w:p>
    <w:p w:rsidR="006D528D" w:rsidRDefault="006D528D" w:rsidP="006D528D">
      <w:r>
        <w:t xml:space="preserve">La zone spéciale – dépôt pour anciens véhicules est destinée à </w:t>
      </w:r>
      <w:r w:rsidRPr="007D3707">
        <w:t>recevoir le stockage existant</w:t>
      </w:r>
      <w:r>
        <w:t xml:space="preserve"> d'anciens véhicules roulants civils et militaires. Toute autre </w:t>
      </w:r>
      <w:r w:rsidRPr="001C0AEE">
        <w:t>activité y est prohibée. En cas d'arrêt de cette activité sur ce site, ces terrains doivent être reclassés.</w:t>
      </w:r>
      <w:bookmarkEnd w:id="1"/>
    </w:p>
    <w:sectPr w:rsidR="006D528D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64DA0"/>
    <w:rsid w:val="001C7ED2"/>
    <w:rsid w:val="003106D1"/>
    <w:rsid w:val="003B401C"/>
    <w:rsid w:val="004C119A"/>
    <w:rsid w:val="00553631"/>
    <w:rsid w:val="00597899"/>
    <w:rsid w:val="005F5DE0"/>
    <w:rsid w:val="006D528D"/>
    <w:rsid w:val="008A2154"/>
    <w:rsid w:val="008B324D"/>
    <w:rsid w:val="00A05EEB"/>
    <w:rsid w:val="00A0781F"/>
    <w:rsid w:val="00AC63A5"/>
    <w:rsid w:val="00D375BC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64DA0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4DA0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FontStyle83">
    <w:name w:val="Font Style83"/>
    <w:uiPriority w:val="99"/>
    <w:rsid w:val="004C119A"/>
    <w:rPr>
      <w:rFonts w:ascii="Arial" w:hAnsi="Arial" w:cs="Arial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7</cp:revision>
  <dcterms:created xsi:type="dcterms:W3CDTF">2018-04-19T09:01:00Z</dcterms:created>
  <dcterms:modified xsi:type="dcterms:W3CDTF">2019-12-10T14:37:00Z</dcterms:modified>
</cp:coreProperties>
</file>